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3D8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FZXiaoBiaoSong-B05S" w:hAnsi="FZXiaoBiaoSong-B05S" w:eastAsia="FZXiaoBiaoSong-B05S" w:cs="FZXiaoBiaoSong-B05S"/>
          <w:b w:val="0"/>
          <w:bCs w:val="0"/>
          <w:i w:val="0"/>
          <w:iCs w:val="0"/>
          <w:caps w:val="0"/>
          <w:color w:val="000000" w:themeColor="text1"/>
          <w:spacing w:val="0"/>
          <w:sz w:val="42"/>
          <w:szCs w:val="4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FZXiaoBiaoSong-B05S" w:hAnsi="FZXiaoBiaoSong-B05S" w:eastAsia="FZXiaoBiaoSong-B05S" w:cs="FZXiaoBiaoSong-B05S"/>
          <w:b w:val="0"/>
          <w:bCs w:val="0"/>
          <w:i w:val="0"/>
          <w:iCs w:val="0"/>
          <w:caps w:val="0"/>
          <w:color w:val="000000" w:themeColor="text1"/>
          <w:spacing w:val="0"/>
          <w:sz w:val="42"/>
          <w:szCs w:val="42"/>
          <w:shd w:val="clear" w:fill="FFFFFF"/>
          <w14:textFill>
            <w14:solidFill>
              <w14:schemeClr w14:val="tx1"/>
            </w14:solidFill>
          </w14:textFill>
        </w:rPr>
        <w:t>中亦乡人民政府机构职能信息</w:t>
      </w:r>
    </w:p>
    <w:p w14:paraId="23837DB6">
      <w:pPr>
        <w:rPr>
          <w:rFonts w:hint="eastAsia" w:ascii="FZKai-Z03S" w:hAnsi="FZKai-Z03S" w:eastAsia="FZKai-Z03S" w:cs="FZKai-Z03S"/>
          <w:sz w:val="32"/>
          <w:szCs w:val="32"/>
        </w:rPr>
      </w:pPr>
      <w:bookmarkStart w:id="0" w:name="_GoBack"/>
      <w:bookmarkEnd w:id="0"/>
    </w:p>
    <w:p w14:paraId="7E20B08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主要负责人：旺青赤列  职务：乡党委副书记、政府乡长</w:t>
      </w:r>
    </w:p>
    <w:p w14:paraId="6CD2AD2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办公电话：0895—4577955</w:t>
      </w:r>
    </w:p>
    <w:p w14:paraId="27A3ED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办公地点：西藏自治区昌都市洛隆县中亦乡中亦路1号</w:t>
      </w:r>
    </w:p>
    <w:p w14:paraId="2BA9B44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主要职能：</w:t>
      </w:r>
    </w:p>
    <w:p w14:paraId="0BAE486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00" w:firstLineChars="200"/>
        <w:textAlignment w:val="auto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SimHei" w:hAnsi="SimHei" w:eastAsia="SimHei" w:cs="SimHei"/>
          <w:spacing w:val="10"/>
          <w:sz w:val="28"/>
          <w:szCs w:val="28"/>
          <w:lang w:eastAsia="zh-CN"/>
        </w:rPr>
        <w:t>一、</w:t>
      </w:r>
      <w:r>
        <w:rPr>
          <w:rFonts w:hint="eastAsia" w:ascii="SimHei" w:hAnsi="SimHei" w:eastAsia="SimHei" w:cs="SimHei"/>
          <w:spacing w:val="10"/>
          <w:sz w:val="28"/>
          <w:szCs w:val="28"/>
        </w:rPr>
        <w:t>党政综合办公室：</w:t>
      </w:r>
      <w:r>
        <w:rPr>
          <w:rFonts w:hint="eastAsia" w:ascii="FangSong_GB2312" w:hAnsi="FangSong_GB2312" w:eastAsia="FangSong_GB2312" w:cs="FangSong_GB2312"/>
          <w:spacing w:val="10"/>
          <w:sz w:val="28"/>
          <w:szCs w:val="28"/>
        </w:rPr>
        <w:t>负责党委、政府日常运转工</w:t>
      </w:r>
      <w:r>
        <w:rPr>
          <w:rFonts w:hint="eastAsia" w:ascii="FangSong_GB2312" w:hAnsi="FangSong_GB2312" w:eastAsia="FangSong_GB2312" w:cs="FangSong_GB2312"/>
          <w:spacing w:val="9"/>
          <w:sz w:val="28"/>
          <w:szCs w:val="28"/>
        </w:rPr>
        <w:t>作、承办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spacing w:val="5"/>
          <w:sz w:val="28"/>
          <w:szCs w:val="28"/>
        </w:rPr>
        <w:t>纪律检查委员会及派出监察室日常事务。承担综合协调、督促检</w:t>
      </w:r>
      <w:r>
        <w:rPr>
          <w:rFonts w:hint="eastAsia" w:ascii="FangSong_GB2312" w:hAnsi="FangSong_GB2312" w:eastAsia="FangSong_GB2312" w:cs="FangSong_GB2312"/>
          <w:spacing w:val="-1"/>
          <w:sz w:val="28"/>
          <w:szCs w:val="28"/>
        </w:rPr>
        <w:t>查、党风廉政、文电、会务、机要、档案、政务公开、</w:t>
      </w:r>
      <w:r>
        <w:rPr>
          <w:rFonts w:hint="eastAsia" w:ascii="FangSong_GB2312" w:hAnsi="FangSong_GB2312" w:eastAsia="FangSong_GB2312" w:cs="FangSong_GB2312"/>
          <w:spacing w:val="16"/>
          <w:sz w:val="28"/>
          <w:szCs w:val="28"/>
        </w:rPr>
        <w:t>后勤服务管理等工作。承担乡(镇)财政资</w:t>
      </w:r>
      <w:r>
        <w:rPr>
          <w:rFonts w:hint="eastAsia" w:ascii="FangSong_GB2312" w:hAnsi="FangSong_GB2312" w:eastAsia="FangSong_GB2312" w:cs="FangSong_GB2312"/>
          <w:spacing w:val="15"/>
          <w:sz w:val="28"/>
          <w:szCs w:val="28"/>
        </w:rPr>
        <w:t>金管理、国有资产管理和村(社区)财务监督管理等工作。承办各项惠农资金兑现工</w:t>
      </w:r>
      <w:r>
        <w:rPr>
          <w:rFonts w:hint="eastAsia" w:ascii="FangSong_GB2312" w:hAnsi="FangSong_GB2312" w:eastAsia="FangSong_GB2312" w:cs="FangSong_GB2312"/>
          <w:spacing w:val="-10"/>
          <w:sz w:val="28"/>
          <w:szCs w:val="28"/>
        </w:rPr>
        <w:t>作。</w:t>
      </w:r>
    </w:p>
    <w:p w14:paraId="09445FB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576" w:firstLineChars="200"/>
        <w:jc w:val="both"/>
        <w:textAlignment w:val="auto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SimHei" w:hAnsi="SimHei" w:eastAsia="SimHei" w:cs="SimHei"/>
          <w:spacing w:val="4"/>
          <w:sz w:val="28"/>
          <w:szCs w:val="28"/>
          <w:lang w:eastAsia="zh-CN"/>
        </w:rPr>
        <w:t>二、</w:t>
      </w:r>
      <w:r>
        <w:rPr>
          <w:rFonts w:hint="eastAsia" w:ascii="SimHei" w:hAnsi="SimHei" w:eastAsia="SimHei" w:cs="SimHei"/>
          <w:spacing w:val="4"/>
          <w:sz w:val="28"/>
          <w:szCs w:val="28"/>
        </w:rPr>
        <w:t>经济发展办公室：</w:t>
      </w:r>
      <w:r>
        <w:rPr>
          <w:rFonts w:hint="eastAsia" w:ascii="FangSong_GB2312" w:hAnsi="FangSong_GB2312" w:eastAsia="FangSong_GB2312" w:cs="FangSong_GB2312"/>
          <w:spacing w:val="4"/>
          <w:sz w:val="28"/>
          <w:szCs w:val="28"/>
        </w:rPr>
        <w:t>拟订辖区内经济社会发展规划并组织实</w:t>
      </w:r>
      <w:r>
        <w:rPr>
          <w:rFonts w:hint="eastAsia"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spacing w:val="6"/>
          <w:sz w:val="28"/>
          <w:szCs w:val="28"/>
        </w:rPr>
        <w:t>施。落实乡村振兴战略，巩固拓展脱贫攻坚成果。承办美丽乡村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spacing w:val="-1"/>
          <w:sz w:val="28"/>
          <w:szCs w:val="28"/>
        </w:rPr>
        <w:t>建设、自然资源管理等工作。承担乡村产业发展、生态环境保护、</w:t>
      </w:r>
      <w:r>
        <w:rPr>
          <w:rFonts w:hint="eastAsia"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spacing w:val="6"/>
          <w:sz w:val="28"/>
          <w:szCs w:val="28"/>
        </w:rPr>
        <w:t>乡村环境综合治理、项目建设与管理、招商引资等工作。</w:t>
      </w:r>
    </w:p>
    <w:p w14:paraId="34D8EC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572" w:firstLineChars="200"/>
        <w:textAlignment w:val="auto"/>
        <w:rPr>
          <w:rFonts w:hint="eastAsia" w:ascii="FangSong_GB2312" w:hAnsi="FangSong_GB2312" w:eastAsia="FangSong_GB2312" w:cs="FangSong_GB2312"/>
          <w:spacing w:val="7"/>
          <w:sz w:val="28"/>
          <w:szCs w:val="28"/>
          <w:lang w:eastAsia="zh-CN"/>
        </w:rPr>
      </w:pPr>
      <w:r>
        <w:rPr>
          <w:rFonts w:hint="eastAsia" w:ascii="SimHei" w:hAnsi="SimHei" w:eastAsia="SimHei" w:cs="SimHei"/>
          <w:spacing w:val="3"/>
          <w:sz w:val="28"/>
          <w:szCs w:val="28"/>
          <w:lang w:eastAsia="zh-CN"/>
        </w:rPr>
        <w:t>三、</w:t>
      </w:r>
      <w:r>
        <w:rPr>
          <w:rFonts w:hint="eastAsia" w:ascii="SimHei" w:hAnsi="SimHei" w:eastAsia="SimHei" w:cs="SimHei"/>
          <w:spacing w:val="-70"/>
          <w:sz w:val="28"/>
          <w:szCs w:val="28"/>
        </w:rPr>
        <w:t xml:space="preserve"> </w:t>
      </w:r>
      <w:r>
        <w:rPr>
          <w:rFonts w:hint="eastAsia" w:ascii="SimHei" w:hAnsi="SimHei" w:eastAsia="SimHei" w:cs="SimHei"/>
          <w:spacing w:val="3"/>
          <w:sz w:val="28"/>
          <w:szCs w:val="28"/>
        </w:rPr>
        <w:t>民生服务办公室：</w:t>
      </w:r>
      <w:r>
        <w:rPr>
          <w:rFonts w:hint="eastAsia" w:ascii="FangSong_GB2312" w:hAnsi="FangSong_GB2312" w:eastAsia="FangSong_GB2312" w:cs="FangSong_GB2312"/>
          <w:spacing w:val="3"/>
          <w:sz w:val="28"/>
          <w:szCs w:val="28"/>
        </w:rPr>
        <w:t>组织实施与群众密切相关的各</w:t>
      </w:r>
      <w:r>
        <w:rPr>
          <w:rFonts w:hint="eastAsia" w:ascii="FangSong_GB2312" w:hAnsi="FangSong_GB2312" w:eastAsia="FangSong_GB2312" w:cs="FangSong_GB2312"/>
          <w:spacing w:val="2"/>
          <w:sz w:val="28"/>
          <w:szCs w:val="28"/>
        </w:rPr>
        <w:t>项公共服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spacing w:val="-1"/>
          <w:sz w:val="28"/>
          <w:szCs w:val="28"/>
        </w:rPr>
        <w:t>务工作。负责辖区内劳动就业和社会保障、医疗保障、民政优抚、</w:t>
      </w:r>
      <w:r>
        <w:rPr>
          <w:rFonts w:hint="eastAsia" w:ascii="FangSong_GB2312" w:hAnsi="FangSong_GB2312" w:eastAsia="FangSong_GB2312" w:cs="FangSong_GB2312"/>
          <w:spacing w:val="17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spacing w:val="5"/>
          <w:sz w:val="28"/>
          <w:szCs w:val="28"/>
        </w:rPr>
        <w:t>救灾救济、社会救助、卫生健康、教育、体育、残疾人权益保障</w:t>
      </w:r>
      <w:r>
        <w:rPr>
          <w:rFonts w:hint="eastAsia" w:ascii="FangSong_GB2312" w:hAnsi="FangSong_GB2312" w:eastAsia="FangSong_GB2312" w:cs="FangSong_GB2312"/>
          <w:spacing w:val="9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spacing w:val="7"/>
          <w:sz w:val="28"/>
          <w:szCs w:val="28"/>
        </w:rPr>
        <w:t>等工作。负责协调与民生服务和保障相关工作</w:t>
      </w:r>
      <w:r>
        <w:rPr>
          <w:rFonts w:hint="eastAsia" w:ascii="FangSong_GB2312" w:hAnsi="FangSong_GB2312" w:eastAsia="FangSong_GB2312" w:cs="FangSong_GB2312"/>
          <w:spacing w:val="7"/>
          <w:sz w:val="28"/>
          <w:szCs w:val="28"/>
          <w:lang w:eastAsia="zh-CN"/>
        </w:rPr>
        <w:t>。</w:t>
      </w:r>
    </w:p>
    <w:p w14:paraId="1065BC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592" w:firstLineChars="200"/>
        <w:textAlignment w:val="auto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SimHei" w:hAnsi="SimHei" w:eastAsia="SimHei" w:cs="SimHei"/>
          <w:spacing w:val="8"/>
          <w:sz w:val="28"/>
          <w:szCs w:val="28"/>
          <w:lang w:eastAsia="zh-CN"/>
        </w:rPr>
        <w:t>四、</w:t>
      </w:r>
      <w:r>
        <w:rPr>
          <w:rFonts w:hint="eastAsia" w:ascii="SimHei" w:hAnsi="SimHei" w:eastAsia="SimHei" w:cs="SimHei"/>
          <w:spacing w:val="8"/>
          <w:sz w:val="28"/>
          <w:szCs w:val="28"/>
        </w:rPr>
        <w:t>便民服务中心：</w:t>
      </w:r>
      <w:r>
        <w:rPr>
          <w:rFonts w:hint="eastAsia" w:ascii="FangSong_GB2312" w:hAnsi="FangSong_GB2312" w:eastAsia="FangSong_GB2312" w:cs="FangSong_GB2312"/>
          <w:spacing w:val="8"/>
          <w:sz w:val="28"/>
          <w:szCs w:val="28"/>
        </w:rPr>
        <w:t>负责确定和调整进驻便民服务中心事项。</w:t>
      </w:r>
      <w:r>
        <w:rPr>
          <w:rFonts w:hint="eastAsia" w:ascii="FangSong_GB2312" w:hAnsi="FangSong_GB2312" w:eastAsia="FangSong_GB2312" w:cs="FangSong_GB2312"/>
          <w:spacing w:val="13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spacing w:val="7"/>
          <w:sz w:val="28"/>
          <w:szCs w:val="28"/>
        </w:rPr>
        <w:t>承担集中受理、办理、代办各类服务事项。接受群众咨询；</w:t>
      </w:r>
      <w:r>
        <w:rPr>
          <w:rFonts w:hint="eastAsia" w:ascii="FangSong_GB2312" w:hAnsi="FangSong_GB2312" w:eastAsia="FangSong_GB2312" w:cs="FangSong_GB2312"/>
          <w:spacing w:val="6"/>
          <w:sz w:val="28"/>
          <w:szCs w:val="28"/>
        </w:rPr>
        <w:t>负责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spacing w:val="9"/>
          <w:sz w:val="28"/>
          <w:szCs w:val="28"/>
        </w:rPr>
        <w:t>便民服务平台规范化建设。承担窗口工作人员管理和培训工作。</w:t>
      </w:r>
      <w:r>
        <w:rPr>
          <w:rFonts w:hint="eastAsia"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spacing w:val="8"/>
          <w:sz w:val="28"/>
          <w:szCs w:val="28"/>
        </w:rPr>
        <w:t>受理窗口工作人员违纪行为的投诉。承担辖区内“双拥”工作。</w:t>
      </w:r>
      <w:r>
        <w:rPr>
          <w:rFonts w:hint="eastAsia" w:ascii="FangSong_GB2312" w:hAnsi="FangSong_GB2312" w:eastAsia="FangSong_GB2312" w:cs="FangSong_GB2312"/>
          <w:spacing w:val="14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spacing w:val="9"/>
          <w:sz w:val="28"/>
          <w:szCs w:val="28"/>
        </w:rPr>
        <w:t>承担退役军人就业创业、优抚帮扶、权益保障、数据信息采集、</w:t>
      </w:r>
      <w:r>
        <w:rPr>
          <w:rFonts w:hint="eastAsia" w:ascii="FangSong_GB2312" w:hAnsi="FangSong_GB2312" w:eastAsia="FangSong_GB2312" w:cs="FangSong_GB2312"/>
          <w:spacing w:val="7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spacing w:val="20"/>
          <w:sz w:val="28"/>
          <w:szCs w:val="28"/>
        </w:rPr>
        <w:t>走访慰问等工作。指导村(社区)便民服务工作。</w:t>
      </w:r>
    </w:p>
    <w:p w14:paraId="43A484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570"/>
        <w:textAlignment w:val="auto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SimHei" w:hAnsi="SimHei" w:eastAsia="SimHei" w:cs="SimHei"/>
          <w:spacing w:val="-1"/>
          <w:sz w:val="28"/>
          <w:szCs w:val="28"/>
          <w:lang w:eastAsia="zh-CN"/>
        </w:rPr>
        <w:t>五、</w:t>
      </w:r>
      <w:r>
        <w:rPr>
          <w:rFonts w:hint="eastAsia" w:ascii="SimHei" w:hAnsi="SimHei" w:eastAsia="SimHei" w:cs="SimHei"/>
          <w:spacing w:val="-1"/>
          <w:sz w:val="28"/>
          <w:szCs w:val="28"/>
        </w:rPr>
        <w:t>文化综合服务中心：</w:t>
      </w:r>
      <w:r>
        <w:rPr>
          <w:rFonts w:hint="eastAsia" w:ascii="FangSong_GB2312" w:hAnsi="FangSong_GB2312" w:eastAsia="FangSong_GB2312" w:cs="FangSong_GB2312"/>
          <w:spacing w:val="-1"/>
          <w:sz w:val="28"/>
          <w:szCs w:val="28"/>
        </w:rPr>
        <w:t>负责文化、旅游、广播、电影、电视、</w:t>
      </w:r>
      <w:r>
        <w:rPr>
          <w:rFonts w:hint="eastAsia"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spacing w:val="-2"/>
          <w:sz w:val="28"/>
          <w:szCs w:val="28"/>
        </w:rPr>
        <w:t>图书、新媒体、科学普及等工作。组织实施新时代文明实践活动，</w:t>
      </w:r>
      <w:r>
        <w:rPr>
          <w:rFonts w:hint="eastAsia" w:ascii="FangSong_GB2312" w:hAnsi="FangSong_GB2312" w:eastAsia="FangSong_GB2312" w:cs="FangSong_GB2312"/>
          <w:spacing w:val="16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spacing w:val="5"/>
          <w:sz w:val="28"/>
          <w:szCs w:val="28"/>
        </w:rPr>
        <w:t>抓好理论宣传教育、精神文明创建、文化体育活动、志愿者服务</w:t>
      </w:r>
      <w:r>
        <w:rPr>
          <w:rFonts w:hint="eastAsia" w:ascii="FangSong_GB2312" w:hAnsi="FangSong_GB2312" w:eastAsia="FangSong_GB2312" w:cs="FangSong_GB2312"/>
          <w:spacing w:val="8"/>
          <w:sz w:val="28"/>
          <w:szCs w:val="28"/>
        </w:rPr>
        <w:t xml:space="preserve">  </w:t>
      </w:r>
      <w:r>
        <w:rPr>
          <w:rFonts w:hint="eastAsia" w:ascii="FangSong_GB2312" w:hAnsi="FangSong_GB2312" w:eastAsia="FangSong_GB2312" w:cs="FangSong_GB2312"/>
          <w:spacing w:val="22"/>
          <w:sz w:val="28"/>
          <w:szCs w:val="28"/>
        </w:rPr>
        <w:t>等工作。指导乡(镇)、村(社区)两级文艺队开展各项活动。</w:t>
      </w:r>
    </w:p>
    <w:p w14:paraId="206593A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SimHei" w:hAnsi="SimHei" w:eastAsia="SimHei" w:cs="SimHei"/>
          <w:spacing w:val="8"/>
          <w:sz w:val="28"/>
          <w:szCs w:val="28"/>
          <w:lang w:eastAsia="zh-CN"/>
        </w:rPr>
        <w:t>六、</w:t>
      </w:r>
      <w:r>
        <w:rPr>
          <w:rFonts w:hint="eastAsia" w:ascii="SimHei" w:hAnsi="SimHei" w:eastAsia="SimHei" w:cs="SimHei"/>
          <w:spacing w:val="8"/>
          <w:sz w:val="28"/>
          <w:szCs w:val="28"/>
        </w:rPr>
        <w:t>农牧综合服务中心：</w:t>
      </w:r>
      <w:r>
        <w:rPr>
          <w:rFonts w:hint="eastAsia" w:ascii="FangSong_GB2312" w:hAnsi="FangSong_GB2312" w:eastAsia="FangSong_GB2312" w:cs="FangSong_GB2312"/>
          <w:spacing w:val="8"/>
          <w:sz w:val="28"/>
          <w:szCs w:val="28"/>
        </w:rPr>
        <w:t>负责种植业、畜牧业、林业、草原、</w:t>
      </w:r>
      <w:r>
        <w:rPr>
          <w:rFonts w:hint="eastAsia" w:ascii="FangSong_GB2312" w:hAnsi="FangSong_GB2312" w:eastAsia="FangSong_GB2312" w:cs="FangSong_GB2312"/>
          <w:spacing w:val="12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spacing w:val="7"/>
          <w:sz w:val="28"/>
          <w:szCs w:val="28"/>
        </w:rPr>
        <w:t>水利等方面各项工作。负责落实林长制、河湖</w:t>
      </w:r>
      <w:r>
        <w:rPr>
          <w:rFonts w:hint="eastAsia" w:ascii="FangSong_GB2312" w:hAnsi="FangSong_GB2312" w:eastAsia="FangSong_GB2312" w:cs="FangSong_GB2312"/>
          <w:spacing w:val="6"/>
          <w:sz w:val="28"/>
          <w:szCs w:val="28"/>
        </w:rPr>
        <w:t>长制各项工作。承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 担农机安全、动植物疫病防控防治、林草保护、野生动植物保护、 </w:t>
      </w:r>
      <w:r>
        <w:rPr>
          <w:rFonts w:hint="eastAsia" w:ascii="FangSong_GB2312" w:hAnsi="FangSong_GB2312" w:eastAsia="FangSong_GB2312" w:cs="FangSong_GB2312"/>
          <w:spacing w:val="6"/>
          <w:sz w:val="28"/>
          <w:szCs w:val="28"/>
        </w:rPr>
        <w:t>气象信息服务等工作。承担村级护林员、科技特</w:t>
      </w:r>
      <w:r>
        <w:rPr>
          <w:rFonts w:hint="eastAsia" w:ascii="FangSong_GB2312" w:hAnsi="FangSong_GB2312" w:eastAsia="FangSong_GB2312" w:cs="FangSong_GB2312"/>
          <w:spacing w:val="5"/>
          <w:sz w:val="28"/>
          <w:szCs w:val="28"/>
        </w:rPr>
        <w:t>派员、兽医、草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 </w:t>
      </w:r>
      <w:r>
        <w:rPr>
          <w:rFonts w:hint="eastAsia" w:ascii="FangSong_GB2312" w:hAnsi="FangSong_GB2312" w:eastAsia="FangSong_GB2312" w:cs="FangSong_GB2312"/>
          <w:spacing w:val="7"/>
          <w:sz w:val="28"/>
          <w:szCs w:val="28"/>
        </w:rPr>
        <w:t>原监管员、水管员等人员的培训和管理工作。</w:t>
      </w:r>
    </w:p>
    <w:p w14:paraId="189186D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60"/>
        <w:jc w:val="both"/>
        <w:textAlignment w:val="auto"/>
      </w:pPr>
      <w:r>
        <w:rPr>
          <w:rFonts w:hint="eastAsia" w:ascii="SimHei" w:hAnsi="SimHei" w:eastAsia="SimHei" w:cs="SimHei"/>
          <w:spacing w:val="21"/>
          <w:sz w:val="28"/>
          <w:szCs w:val="28"/>
          <w:lang w:eastAsia="zh-CN"/>
        </w:rPr>
        <w:t>七、</w:t>
      </w:r>
      <w:r>
        <w:rPr>
          <w:rFonts w:hint="eastAsia" w:ascii="SimHei" w:hAnsi="SimHei" w:eastAsia="SimHei" w:cs="SimHei"/>
          <w:spacing w:val="21"/>
          <w:sz w:val="28"/>
          <w:szCs w:val="28"/>
        </w:rPr>
        <w:t>卫生院(疾病预防控制中心):</w:t>
      </w:r>
      <w:r>
        <w:rPr>
          <w:rFonts w:hint="eastAsia" w:ascii="FangSong_GB2312" w:hAnsi="FangSong_GB2312" w:eastAsia="FangSong_GB2312" w:cs="FangSong_GB2312"/>
          <w:spacing w:val="21"/>
          <w:sz w:val="28"/>
          <w:szCs w:val="28"/>
        </w:rPr>
        <w:t>按照有关规定履行公共卫</w:t>
      </w:r>
      <w:r>
        <w:rPr>
          <w:rFonts w:hint="eastAsia" w:ascii="FangSong_GB2312" w:hAnsi="FangSong_GB2312" w:eastAsia="FangSong_GB2312" w:cs="FangSong_GB2312"/>
          <w:spacing w:val="-6"/>
          <w:sz w:val="29"/>
          <w:szCs w:val="29"/>
        </w:rPr>
        <w:t>生和医疗服务职能，承担预防保健、基本医疗等职责。受县卫生</w:t>
      </w:r>
      <w:r>
        <w:rPr>
          <w:rFonts w:hint="eastAsia" w:ascii="FangSong_GB2312" w:hAnsi="FangSong_GB2312" w:eastAsia="FangSong_GB2312" w:cs="FangSong_GB2312"/>
          <w:sz w:val="29"/>
          <w:szCs w:val="29"/>
        </w:rPr>
        <w:t xml:space="preserve"> </w:t>
      </w:r>
      <w:r>
        <w:rPr>
          <w:rFonts w:hint="eastAsia" w:ascii="FangSong_GB2312" w:hAnsi="FangSong_GB2312" w:eastAsia="FangSong_GB2312" w:cs="FangSong_GB2312"/>
          <w:spacing w:val="-5"/>
          <w:sz w:val="29"/>
          <w:szCs w:val="29"/>
        </w:rPr>
        <w:t>健康部门委托，承担辖区范围内的公共卫生管理工作。负</w:t>
      </w:r>
      <w:r>
        <w:rPr>
          <w:rFonts w:hint="eastAsia" w:ascii="FangSong_GB2312" w:hAnsi="FangSong_GB2312" w:eastAsia="FangSong_GB2312" w:cs="FangSong_GB2312"/>
          <w:spacing w:val="-6"/>
          <w:sz w:val="29"/>
          <w:szCs w:val="29"/>
        </w:rPr>
        <w:t>责对村</w:t>
      </w:r>
      <w:r>
        <w:rPr>
          <w:rFonts w:hint="eastAsia" w:ascii="FangSong_GB2312" w:hAnsi="FangSong_GB2312" w:eastAsia="FangSong_GB2312" w:cs="FangSong_GB2312"/>
          <w:sz w:val="29"/>
          <w:szCs w:val="29"/>
        </w:rPr>
        <w:t xml:space="preserve"> </w:t>
      </w:r>
      <w:r>
        <w:rPr>
          <w:rFonts w:hint="eastAsia" w:ascii="FangSong_GB2312" w:hAnsi="FangSong_GB2312" w:eastAsia="FangSong_GB2312" w:cs="FangSong_GB2312"/>
          <w:spacing w:val="-3"/>
          <w:sz w:val="29"/>
          <w:szCs w:val="29"/>
        </w:rPr>
        <w:t>级卫生组织的管理和技术指导以及乡村医生的培训等。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5B4E9889-87DA-488D-9900-B8B787BE27EB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2F3BC61-60A9-461D-BF2B-FEA4E46C3D3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9A1925AF-939C-44C2-B513-3E684E3ECE0C}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8B8A72F-BA86-4786-9C1E-F6A37554F21C}"/>
  </w:font>
  <w:font w:name="FZKai-Z03S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A790732-33AA-43D7-82B2-7B2115691A26}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207295BB-CD34-4BD3-945C-81B5EADAB456}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FZDocXiaoBiaoSong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FZFangSong-Z02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HYZhongHei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B8889">
    <w:pPr>
      <w:spacing w:line="177" w:lineRule="auto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8B6CAD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8B6CAD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97BEF"/>
    <w:rsid w:val="61380774"/>
    <w:rsid w:val="6D75138D"/>
    <w:rsid w:val="723A7A49"/>
    <w:rsid w:val="7E92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" w:hAnsi="FangSong" w:eastAsia="FangSong" w:cs="FangSong"/>
      <w:sz w:val="30"/>
      <w:szCs w:val="30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935</Words>
  <Characters>947</Characters>
  <Lines>0</Lines>
  <Paragraphs>0</Paragraphs>
  <TotalTime>5</TotalTime>
  <ScaleCrop>false</ScaleCrop>
  <LinksUpToDate>false</LinksUpToDate>
  <CharactersWithSpaces>971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2025-01-06T04:15:00Z</dcterms:created>
  <dc:creator>Administrator</dc:creator>
  <cp:lastModifiedBy>凡客</cp:lastModifiedBy>
  <dcterms:modified xsi:type="dcterms:W3CDTF">2025-01-06T04:31:03Z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eyJoZGlkIjoiZDFkNTE2MjQxOWEzMjYyYTA1NzEyMmU2MTkzMGEzMGUiLCJ1c2VySWQiOiIyNDM4NjY1MTEifQ==</vt:lpwstr>
  </property>
  <property fmtid="{D5CDD505-2E9C-101B-9397-08002B2CF9AE}" pid="4" name="ICV">
    <vt:lpwstr>F9737B37FB1C4DF0AB96B7836C7B142C_12</vt:lpwstr>
  </property>
</Properties>
</file>