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方正小标宋_GBK" w:asciiTheme="majorEastAsia" w:hAnsiTheme="majorEastAsia" w:eastAsiaTheme="majorEastAsia"/>
          <w:sz w:val="44"/>
          <w:szCs w:val="44"/>
          <w:u w:val="none"/>
          <w:lang w:val="en-US" w:eastAsia="zh-CN"/>
        </w:rPr>
        <w:t>洛隆县2024年度政府采购意向公告（第7批）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  <w:lang w:val="en-US" w:eastAsia="zh-CN"/>
        </w:rPr>
        <w:t>洛隆县2024年度政府采购意向公告（第7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sz w:val="32"/>
          <w:szCs w:val="32"/>
          <w:u w:val="single"/>
          <w:lang w:val="en-US" w:eastAsia="zh-CN"/>
        </w:rPr>
        <w:t>批）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公开如下：</w:t>
      </w:r>
    </w:p>
    <w:tbl>
      <w:tblPr>
        <w:tblStyle w:val="5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8332"/>
        <w:gridCol w:w="1200"/>
        <w:gridCol w:w="159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83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洛隆县公安局警用装备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采购项目</w:t>
            </w:r>
          </w:p>
        </w:tc>
        <w:tc>
          <w:tcPr>
            <w:tcW w:w="83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新标催泪喷射器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150；抓捕网射器弹20；电击枪弹头20；A型警用防暴头盔50；长盾牌20；防暴盾牌20；新标催泪水150；防暴服30；新标腰带150；新标强光手电（基础型）150；新标甩棍（基础型150；新标手铐150；手拍肩灯100；新型战术防割手套50；反光背心100；执法记录仪采集站2；执法记录仪（4G）100；防弹盾牌10；防弹衣（六级）警蓝色30；救生圈10；救生衣10；救生绳（100米）5；防刺服（交警）交警背心（19标准防刺内胆）20；高功率强光手电(TM28)20；6㎡棉帐篷10；假人2；灭火毯30；便携式宽幅无线频率干扰仪（HWBJ-Ⅳ（5G）2；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169.3816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202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年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月-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32"/>
              </w:rPr>
              <w:t>月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cs="仿宋_GB2312" w:asciiTheme="majorEastAsia" w:hAnsiTheme="majorEastAsia" w:eastAsiaTheme="majorEastAsia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both"/>
        <w:rPr>
          <w:rFonts w:hint="eastAsia"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  <w:rPr>
          <w:rFonts w:hint="eastAsia"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西藏洛隆县公安局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wordWrap w:val="0"/>
        <w:spacing w:line="600" w:lineRule="exact"/>
        <w:ind w:firstLine="960" w:firstLineChars="300"/>
        <w:jc w:val="righ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202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年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月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 xml:space="preserve">日  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3MmU4YWUyZWVjOTQ0MzUyMzU3NzNkOWQxN2M0ZWMifQ=="/>
  </w:docVars>
  <w:rsids>
    <w:rsidRoot w:val="00C26EEA"/>
    <w:rsid w:val="005E0D7B"/>
    <w:rsid w:val="00B80C59"/>
    <w:rsid w:val="00C26EEA"/>
    <w:rsid w:val="061F6ADE"/>
    <w:rsid w:val="08F36A58"/>
    <w:rsid w:val="0C6B5737"/>
    <w:rsid w:val="0DCA19F5"/>
    <w:rsid w:val="0EAF02B5"/>
    <w:rsid w:val="0F48007F"/>
    <w:rsid w:val="2684770F"/>
    <w:rsid w:val="2D542A08"/>
    <w:rsid w:val="30523320"/>
    <w:rsid w:val="312C215F"/>
    <w:rsid w:val="340B70F0"/>
    <w:rsid w:val="3E325E26"/>
    <w:rsid w:val="3FDB22BC"/>
    <w:rsid w:val="45615C4A"/>
    <w:rsid w:val="49B27475"/>
    <w:rsid w:val="4A190834"/>
    <w:rsid w:val="4E9F5965"/>
    <w:rsid w:val="5A9865A1"/>
    <w:rsid w:val="5B4B1C53"/>
    <w:rsid w:val="62B17883"/>
    <w:rsid w:val="70FC7D4C"/>
    <w:rsid w:val="72D43467"/>
    <w:rsid w:val="7D3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7F32-EF14-40B4-954B-7EE6F289A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533</Characters>
  <Lines>3</Lines>
  <Paragraphs>1</Paragraphs>
  <TotalTime>9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2023-03-01T09:46:00Z</dcterms:created>
  <dc:creator>may</dc:creator>
  <cp:lastModifiedBy>Lenovo</cp:lastModifiedBy>
  <dcterms:modified xsi:type="dcterms:W3CDTF">2024-06-12T02:51:59Z</dcterms:modified>
  <dc:title>附：政府采购意向公开参考文本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BFAFE78173554625ADD4364627ED63E4_13</vt:lpwstr>
  </property>
</Properties>
</file>